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69F" w:rsidRDefault="00BD169F" w:rsidP="00BD169F">
      <w:r>
        <w:t>РОССИЙСКАЯ ФЕДЕРАЦИЯ</w:t>
      </w:r>
    </w:p>
    <w:p w:rsidR="00BD169F" w:rsidRDefault="00BD169F" w:rsidP="00BD169F">
      <w:r>
        <w:t xml:space="preserve"> </w:t>
      </w:r>
    </w:p>
    <w:p w:rsidR="00BD169F" w:rsidRDefault="00BD169F" w:rsidP="00BD169F">
      <w:r>
        <w:t>КОДЕКС РОССИЙСКОЙ ФЕДЕРАЦИИ</w:t>
      </w:r>
    </w:p>
    <w:p w:rsidR="00BD169F" w:rsidRDefault="00BD169F" w:rsidP="00BD169F">
      <w:r>
        <w:t>ОБ АДМИНИСТРАТИВНЫХ ПРАВОНАРУШЕНИЯХ</w:t>
      </w:r>
    </w:p>
    <w:p w:rsidR="00BD169F" w:rsidRDefault="00BD169F" w:rsidP="00BD169F">
      <w:r>
        <w:t xml:space="preserve"> </w:t>
      </w:r>
    </w:p>
    <w:p w:rsidR="00BD169F" w:rsidRDefault="00BD169F" w:rsidP="00BD169F">
      <w:r>
        <w:t>Принят</w:t>
      </w:r>
    </w:p>
    <w:p w:rsidR="00BD169F" w:rsidRDefault="00BD169F" w:rsidP="00BD169F">
      <w:r>
        <w:t>Государственной Думой</w:t>
      </w:r>
    </w:p>
    <w:p w:rsidR="00BD169F" w:rsidRDefault="00BD169F" w:rsidP="00BD169F">
      <w:r>
        <w:t>20 декабря 2001 года</w:t>
      </w:r>
    </w:p>
    <w:p w:rsidR="00BD169F" w:rsidRDefault="00BD169F" w:rsidP="00BD169F">
      <w:r>
        <w:t xml:space="preserve"> </w:t>
      </w:r>
    </w:p>
    <w:p w:rsidR="00BD169F" w:rsidRDefault="00BD169F" w:rsidP="00BD169F">
      <w:r>
        <w:t>Одобрен</w:t>
      </w:r>
    </w:p>
    <w:p w:rsidR="00BD169F" w:rsidRDefault="00BD169F" w:rsidP="00BD169F">
      <w:r>
        <w:t>Советом Федерации</w:t>
      </w:r>
    </w:p>
    <w:p w:rsidR="00BD169F" w:rsidRDefault="00BD169F" w:rsidP="00BD169F">
      <w:r>
        <w:t>26 декабря 2001 года</w:t>
      </w:r>
    </w:p>
    <w:p w:rsidR="00BD169F" w:rsidRDefault="00BD169F" w:rsidP="00BD169F"/>
    <w:p w:rsidR="00BD169F" w:rsidRPr="00BD169F" w:rsidRDefault="00BD169F" w:rsidP="00BD169F">
      <w:pPr>
        <w:rPr>
          <w:b/>
        </w:rPr>
      </w:pPr>
      <w:r w:rsidRPr="00BD169F">
        <w:rPr>
          <w:b/>
        </w:rPr>
        <w:t>Статья 2.1. Административное правонарушение</w:t>
      </w:r>
    </w:p>
    <w:p w:rsidR="00BD169F" w:rsidRDefault="00BD169F" w:rsidP="00BD169F">
      <w:r>
        <w:t xml:space="preserve"> </w:t>
      </w:r>
    </w:p>
    <w:p w:rsidR="00BD169F" w:rsidRDefault="00BD169F" w:rsidP="00BD169F">
      <w:r>
        <w:t>1.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p>
    <w:p w:rsidR="00BD169F" w:rsidRDefault="00BD169F" w:rsidP="00BD169F">
      <w:r>
        <w:t>2.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BD169F" w:rsidRDefault="00BD169F" w:rsidP="00BD169F">
      <w:r>
        <w:t>3.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rsidR="00BD169F" w:rsidRPr="00BD169F" w:rsidRDefault="00BD169F" w:rsidP="00BD169F">
      <w:pPr>
        <w:rPr>
          <w:b/>
        </w:rPr>
      </w:pPr>
      <w:r w:rsidRPr="00BD169F">
        <w:rPr>
          <w:b/>
        </w:rPr>
        <w:t>Статья 2.3. Возраст, по достижении которого наступает административная ответственность</w:t>
      </w:r>
    </w:p>
    <w:p w:rsidR="00BD169F" w:rsidRDefault="00BD169F" w:rsidP="00BD169F">
      <w:r>
        <w:t xml:space="preserve"> </w:t>
      </w:r>
    </w:p>
    <w:p w:rsidR="00BD169F" w:rsidRDefault="00BD169F" w:rsidP="00BD169F">
      <w:r>
        <w:t>1. Административной ответственности подлежит лицо, достигшее к моменту совершения административного правонарушения возраста шестнадцати лет.</w:t>
      </w:r>
    </w:p>
    <w:p w:rsidR="00BD169F" w:rsidRDefault="00BD169F" w:rsidP="00BD169F">
      <w:r>
        <w:t>2. С учетом конкретных обстоятельств дела и данных о лице, совершившем административное правонарушение в возрасте от шестнадцати до восемнадцати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BD169F" w:rsidRPr="00BD169F" w:rsidRDefault="00BD169F" w:rsidP="00BD169F">
      <w:pPr>
        <w:rPr>
          <w:b/>
        </w:rPr>
      </w:pPr>
      <w:r w:rsidRPr="00BD169F">
        <w:rPr>
          <w:b/>
        </w:rPr>
        <w:lastRenderedPageBreak/>
        <w:t>Статья 5.35. Неисполнение родителями или иными законными представителями несовершеннолетних обязанностей по содержанию и воспитанию несовершеннолетних</w:t>
      </w:r>
    </w:p>
    <w:p w:rsidR="00BD169F" w:rsidRDefault="00BD169F" w:rsidP="00BD169F">
      <w:r>
        <w:t xml:space="preserve"> </w:t>
      </w:r>
    </w:p>
    <w:p w:rsidR="00BD169F" w:rsidRDefault="00BD169F" w:rsidP="00BD169F">
      <w:r>
        <w:t>1. Неисполнение или ненадлежащее исполнение родителями или иными законными представителями несовершеннолетних обязанностей по содержанию, воспитанию, обучению, защите прав и интересов несовершеннолетних -</w:t>
      </w:r>
    </w:p>
    <w:p w:rsidR="00BD169F" w:rsidRDefault="00BD169F" w:rsidP="00BD169F">
      <w:r>
        <w:t>влечет предупреждение или наложение административного штрафа в размере от ста до пятисот рублей.</w:t>
      </w:r>
    </w:p>
    <w:p w:rsidR="00BD169F" w:rsidRDefault="00BD169F" w:rsidP="00BD169F">
      <w:r>
        <w:t>(в ред. Федерального закона от 22.06.2007 N 116-ФЗ)</w:t>
      </w:r>
    </w:p>
    <w:p w:rsidR="00BD169F" w:rsidRDefault="00BD169F" w:rsidP="00BD169F">
      <w:r>
        <w:t>(см. текст в предыдущей редакции)</w:t>
      </w:r>
    </w:p>
    <w:p w:rsidR="00BD169F" w:rsidRDefault="00BD169F" w:rsidP="00BD169F">
      <w:r>
        <w:t>КонсультантПлюс: примечание.</w:t>
      </w:r>
    </w:p>
    <w:p w:rsidR="00BD169F" w:rsidRDefault="00BD169F" w:rsidP="00BD169F">
      <w:r>
        <w:t>О применении частей 2 и 3 статьи 5.35 см. Методические рекомендации, утв. ФССП РФ 29.09.2011 N 04-15.</w:t>
      </w:r>
    </w:p>
    <w:p w:rsidR="00BD169F" w:rsidRDefault="00BD169F" w:rsidP="00BD169F">
      <w:r>
        <w:t>2. Нарушение родителями или иными законными представителями несовершеннолетних прав и интересов несовершеннолетних, выразившееся в лишении их права на общение с родителями или близкими родственниками, если такое общение не противоречит интересам детей, в намеренном сокрытии места нахождения детей помимо их воли, в неисполнении судебного решения об определении места жительства детей, в том числе судебного решения об определении места жительства детей на период до вступления в законную силу судебного решения об определении их места жительства,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 на защиту их прав и интересов, -</w:t>
      </w:r>
    </w:p>
    <w:p w:rsidR="00BD169F" w:rsidRDefault="00BD169F" w:rsidP="00BD169F">
      <w:r>
        <w:t>влечет наложение административного штрафа в размере от двух тысяч до трех тысяч рублей.</w:t>
      </w:r>
    </w:p>
    <w:p w:rsidR="00BD169F" w:rsidRDefault="00BD169F" w:rsidP="00BD169F">
      <w:r>
        <w:t>(часть 2 введена Федеральным законом от 04.05.2011 N 98-ФЗ)</w:t>
      </w:r>
    </w:p>
    <w:p w:rsidR="00BD169F" w:rsidRDefault="00BD169F" w:rsidP="00BD169F">
      <w:r>
        <w:t>3. Повторное совершение административного правонарушения, предусмотренного частью 2 настоящей статьи, -</w:t>
      </w:r>
    </w:p>
    <w:p w:rsidR="00BD169F" w:rsidRDefault="00BD169F" w:rsidP="00BD169F">
      <w:r>
        <w:t>(в ред. Федерального закона от 23.07.2013 N 196-ФЗ)</w:t>
      </w:r>
    </w:p>
    <w:p w:rsidR="00BD169F" w:rsidRDefault="00BD169F" w:rsidP="00BD169F">
      <w:r>
        <w:t>(см. текст в предыдущей редакции)</w:t>
      </w:r>
    </w:p>
    <w:p w:rsidR="00BD169F" w:rsidRDefault="00BD169F" w:rsidP="00BD169F">
      <w:r>
        <w:t>влечет наложение административного штрафа в размере от четырех тысяч до пяти тысяч рублей или административный арест на срок до пяти суток.</w:t>
      </w:r>
    </w:p>
    <w:p w:rsidR="00BD169F" w:rsidRDefault="00BD169F" w:rsidP="00BD169F">
      <w:r>
        <w:t>(часть 3 введена Федеральным законом от 04.05.2011 N 98-ФЗ)</w:t>
      </w:r>
    </w:p>
    <w:p w:rsidR="00BD169F" w:rsidRPr="00BD169F" w:rsidRDefault="00BD169F" w:rsidP="00BD169F">
      <w:pPr>
        <w:rPr>
          <w:b/>
        </w:rPr>
      </w:pPr>
      <w:r w:rsidRPr="00BD169F">
        <w:rPr>
          <w:b/>
        </w:rPr>
        <w:t>Статья 6.10. Вовлечение несовершеннолетнего в употребление алкогольной и спиртосодержащей продукции, новых потенциально опасных психоактивных веществ или одурманивающих веществ</w:t>
      </w:r>
    </w:p>
    <w:p w:rsidR="00BD169F" w:rsidRDefault="00BD169F" w:rsidP="00BD169F">
      <w:r>
        <w:t>(в ред. Федерального закона от 03.02.2015 N 7-ФЗ)</w:t>
      </w:r>
    </w:p>
    <w:p w:rsidR="00BD169F" w:rsidRDefault="00BD169F" w:rsidP="00BD169F">
      <w:r>
        <w:t>(см. текст в предыдущей редакции)</w:t>
      </w:r>
    </w:p>
    <w:p w:rsidR="00BD169F" w:rsidRDefault="00BD169F" w:rsidP="00BD169F">
      <w:r>
        <w:t>(в ред. Федерального закона от 21.12.2013 N 365-ФЗ)</w:t>
      </w:r>
    </w:p>
    <w:p w:rsidR="00BD169F" w:rsidRDefault="00BD169F" w:rsidP="00BD169F">
      <w:r>
        <w:t>(см. текст в предыдущей редакции)</w:t>
      </w:r>
    </w:p>
    <w:p w:rsidR="00BD169F" w:rsidRDefault="00BD169F" w:rsidP="00BD169F">
      <w:r>
        <w:lastRenderedPageBreak/>
        <w:t xml:space="preserve"> </w:t>
      </w:r>
    </w:p>
    <w:p w:rsidR="00BD169F" w:rsidRDefault="00BD169F" w:rsidP="00BD169F">
      <w:r>
        <w:t>1. Вовлечение несовершеннолетнего в употребление алкогольной и спиртосодержащей продукции, новых потенциально опасных психоактивных веществ или одурманивающих веществ, за исключением случаев, предусмотренных частью 2 статьи 6.18 настоящего Кодекса, -</w:t>
      </w:r>
    </w:p>
    <w:p w:rsidR="00BD169F" w:rsidRDefault="00BD169F" w:rsidP="00BD169F">
      <w:r>
        <w:t>(в ред. Федерального закона от 03.02.2015 N 7-ФЗ)</w:t>
      </w:r>
    </w:p>
    <w:p w:rsidR="00BD169F" w:rsidRDefault="00BD169F" w:rsidP="00BD169F">
      <w:r>
        <w:t>(см. текст в предыдущей редакции)</w:t>
      </w:r>
    </w:p>
    <w:p w:rsidR="00BD169F" w:rsidRDefault="00BD169F" w:rsidP="00BD169F">
      <w:r>
        <w:t>влечет наложение административного штрафа в размере от одной тысячи пятисот до трех тысяч рублей.</w:t>
      </w:r>
    </w:p>
    <w:p w:rsidR="00BD169F" w:rsidRDefault="00BD169F" w:rsidP="00BD169F">
      <w:r>
        <w:t>2. Те же действия, совершенные родителями или иными законными представителями несовершеннолетних, за исключением случаев, предусмотренных частью 2 статьи 6.18 настоящего Кодекса, а также лицами, на которых возложены обязанности по обучению и воспитанию несовершеннолетних, -</w:t>
      </w:r>
    </w:p>
    <w:p w:rsidR="00BD169F" w:rsidRDefault="00BD169F" w:rsidP="00BD169F">
      <w:r>
        <w:t>влекут наложение административного штрафа в размере от четырех тысяч до пяти тысяч рублей.</w:t>
      </w:r>
    </w:p>
    <w:p w:rsidR="00BD169F" w:rsidRPr="00BD169F" w:rsidRDefault="00BD169F" w:rsidP="00BD169F">
      <w:pPr>
        <w:rPr>
          <w:b/>
        </w:rPr>
      </w:pPr>
      <w:r w:rsidRPr="00BD169F">
        <w:rPr>
          <w:b/>
        </w:rPr>
        <w:t>Статья 6.11. Занятие проституцией</w:t>
      </w:r>
    </w:p>
    <w:p w:rsidR="00BD169F" w:rsidRDefault="00BD169F" w:rsidP="00BD169F">
      <w:r>
        <w:t xml:space="preserve"> </w:t>
      </w:r>
    </w:p>
    <w:p w:rsidR="00BD169F" w:rsidRDefault="00BD169F" w:rsidP="00BD169F">
      <w:r>
        <w:t>Занятие проституцией -</w:t>
      </w:r>
    </w:p>
    <w:p w:rsidR="00BD169F" w:rsidRDefault="00BD169F" w:rsidP="00BD169F">
      <w:r>
        <w:t>влечет наложение административного штрафа в размере от одной тысячи пятисот до двух тысяч рублей.</w:t>
      </w:r>
    </w:p>
    <w:p w:rsidR="00BD169F" w:rsidRDefault="00BD169F" w:rsidP="00BD169F">
      <w:r>
        <w:t>(в ред. Федерального закона от 22.06.2007 N 116-ФЗ)</w:t>
      </w:r>
    </w:p>
    <w:p w:rsidR="00BD169F" w:rsidRDefault="00BD169F" w:rsidP="00BD169F">
      <w:r>
        <w:t>(см. текст в предыдущей редакции)</w:t>
      </w:r>
    </w:p>
    <w:p w:rsidR="00BD169F" w:rsidRPr="00BD169F" w:rsidRDefault="00BD169F" w:rsidP="00BD169F">
      <w:pPr>
        <w:rPr>
          <w:b/>
        </w:rPr>
      </w:pPr>
      <w:r w:rsidRPr="00BD169F">
        <w:rPr>
          <w:b/>
        </w:rPr>
        <w:t>Статья 7.27. Мелкое хищение</w:t>
      </w:r>
    </w:p>
    <w:p w:rsidR="00BD169F" w:rsidRDefault="00BD169F" w:rsidP="00BD169F">
      <w:r>
        <w:t>(в ред. Федерального закона от 03.07.2016 N 326-ФЗ)</w:t>
      </w:r>
    </w:p>
    <w:p w:rsidR="00BD169F" w:rsidRDefault="00BD169F" w:rsidP="00BD169F">
      <w:r>
        <w:t>(см. текст в предыдущей редакции)</w:t>
      </w:r>
    </w:p>
    <w:p w:rsidR="00BD169F" w:rsidRDefault="00BD169F" w:rsidP="00BD169F">
      <w:r>
        <w:t xml:space="preserve"> </w:t>
      </w:r>
    </w:p>
    <w:p w:rsidR="00BD169F" w:rsidRDefault="00BD169F" w:rsidP="00BD169F">
      <w:r>
        <w:t>1. Мелкое хищение чужого имущества, стоимость которого не превышает одну тысячу рублей, путем кражи, мошенничества, присвоения или растраты при отсутствии признаков преступлений, предусмотренных частями второй, третьей и четвертой статьи 158, статьей 158.1, частями второй, третьей и четвертой статьи 159, частями второй, третьей и четвертой статьи 159.1, частями второй, третьей и четвертой статьи 159.2, частями второй, третьей и четвертой статьи 159.3, частями второй, третьей и четвертой статьи 159.5, частями второй, третьей и четвертой статьи 159.6 и частями второй и третьей статьи 160 Уголовного кодекса Российской Федерации, -</w:t>
      </w:r>
    </w:p>
    <w:p w:rsidR="00BD169F" w:rsidRDefault="00BD169F" w:rsidP="00BD169F">
      <w:r>
        <w:t>влечет наложение административного штрафа в размере до пятикратной стоимости похищенного имущества, но не менее одной тысячи рублей, либо административный арест на срок до пятнадцати суток, либо обязательные работы на срок до пятидесяти часов.</w:t>
      </w:r>
    </w:p>
    <w:p w:rsidR="00BD169F" w:rsidRDefault="00BD169F" w:rsidP="00BD169F">
      <w:r>
        <w:t xml:space="preserve">2. Мелкое хищение чужого имущества стоимостью более одной тысячи рублей, но не более двух тысяч пятисот рублей путем кражи, мошенничества, присвоения или растраты при отсутствии признаков преступлений, предусмотренных частями второй, третьей и четвертой статьи 158, статьей 158.1, частями второй, третьей и четвертой статьи 159, частями второй, третьей и четвертой статьи 159.1, частями второй, третьей и четвертой статьи 159.2, частями второй, третьей </w:t>
      </w:r>
      <w:r>
        <w:lastRenderedPageBreak/>
        <w:t>и четвертой статьи 159.3, частями второй, третьей и четвертой статьи 159.5, частями второй, третьей и четвертой статьи 159.6 и частями второй и третьей статьи 160 Уголовного кодекса Российской Федерации, -</w:t>
      </w:r>
    </w:p>
    <w:p w:rsidR="00BD169F" w:rsidRDefault="00BD169F" w:rsidP="00BD169F">
      <w:r>
        <w:t>влечет наложение административного штрафа в размере до пятикратной стоимости похищенного имущества, но не менее трех тысяч рублей, либо административный арест на срок от десяти до пятнадцати суток, либо обязательные работы на срок до ста двадцати часов.</w:t>
      </w:r>
    </w:p>
    <w:p w:rsidR="00BD169F" w:rsidRPr="00BD169F" w:rsidRDefault="00BD169F" w:rsidP="00BD169F">
      <w:pPr>
        <w:rPr>
          <w:b/>
        </w:rPr>
      </w:pPr>
    </w:p>
    <w:p w:rsidR="00BD169F" w:rsidRPr="00BD169F" w:rsidRDefault="00BD169F" w:rsidP="00BD169F">
      <w:pPr>
        <w:rPr>
          <w:b/>
        </w:rPr>
      </w:pPr>
      <w:r w:rsidRPr="00BD169F">
        <w:rPr>
          <w:b/>
        </w:rPr>
        <w:t>Статья 19.13. Заведомо ложный вызов специализированных служб</w:t>
      </w:r>
    </w:p>
    <w:p w:rsidR="00BD169F" w:rsidRDefault="00BD169F" w:rsidP="00BD169F">
      <w:r>
        <w:t xml:space="preserve"> </w:t>
      </w:r>
    </w:p>
    <w:p w:rsidR="00BD169F" w:rsidRDefault="00BD169F" w:rsidP="00BD169F">
      <w:r>
        <w:t>Заведомо ложный вызов пожарной охраны, полиции, скорой медицинской помощи или иных специализированных служб -</w:t>
      </w:r>
    </w:p>
    <w:p w:rsidR="00BD169F" w:rsidRDefault="00BD169F" w:rsidP="00BD169F">
      <w:r>
        <w:t>(в ред. Федерального закона от 07.02.2011 N 4-ФЗ)</w:t>
      </w:r>
    </w:p>
    <w:p w:rsidR="00BD169F" w:rsidRDefault="00BD169F" w:rsidP="00BD169F">
      <w:r>
        <w:t>(см. текст в предыдущей редакции)</w:t>
      </w:r>
    </w:p>
    <w:p w:rsidR="00BD169F" w:rsidRDefault="00BD169F" w:rsidP="00BD169F">
      <w:r>
        <w:t>влечет наложение административного штрафа в размере от одной тысячи до одной тысячи пятисот рублей.</w:t>
      </w:r>
    </w:p>
    <w:p w:rsidR="00BD169F" w:rsidRDefault="00BD169F" w:rsidP="00BD169F">
      <w:r>
        <w:t>(в ред. Федерального закона от 22.06.2007 N 116-ФЗ)</w:t>
      </w:r>
    </w:p>
    <w:p w:rsidR="00BD169F" w:rsidRDefault="00BD169F" w:rsidP="00BD169F">
      <w:r>
        <w:t>(см. текст в предыдущей редакции)</w:t>
      </w:r>
    </w:p>
    <w:p w:rsidR="00BD169F" w:rsidRPr="00BD169F" w:rsidRDefault="00BD169F" w:rsidP="00BD169F">
      <w:pPr>
        <w:rPr>
          <w:b/>
        </w:rPr>
      </w:pPr>
    </w:p>
    <w:p w:rsidR="00BD169F" w:rsidRPr="00BD169F" w:rsidRDefault="00BD169F" w:rsidP="00BD169F">
      <w:pPr>
        <w:rPr>
          <w:b/>
        </w:rPr>
      </w:pPr>
      <w:r w:rsidRPr="00BD169F">
        <w:rPr>
          <w:b/>
        </w:rPr>
        <w:t>Статья 20.1. Мелкое хулиганство</w:t>
      </w:r>
    </w:p>
    <w:p w:rsidR="00BD169F" w:rsidRDefault="00BD169F" w:rsidP="00BD169F">
      <w:r>
        <w:t>(в ред. Федерального закона от 08.12.2003 N 161-ФЗ)</w:t>
      </w:r>
    </w:p>
    <w:p w:rsidR="00BD169F" w:rsidRDefault="00BD169F" w:rsidP="00BD169F">
      <w:r>
        <w:t>(см. текст в предыдущей редакции)</w:t>
      </w:r>
    </w:p>
    <w:p w:rsidR="00BD169F" w:rsidRDefault="00BD169F" w:rsidP="00BD169F">
      <w:r>
        <w:t xml:space="preserve"> </w:t>
      </w:r>
    </w:p>
    <w:p w:rsidR="00BD169F" w:rsidRDefault="00BD169F" w:rsidP="00BD169F">
      <w:r>
        <w:t>1. Мелкое хулиганство, то есть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 -</w:t>
      </w:r>
    </w:p>
    <w:p w:rsidR="00BD169F" w:rsidRDefault="00BD169F" w:rsidP="00BD169F">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BD169F" w:rsidRDefault="00BD169F" w:rsidP="00BD169F">
      <w:r>
        <w:t>(в ред. Федерального закона от 22.06.2007 N 116-ФЗ)</w:t>
      </w:r>
    </w:p>
    <w:p w:rsidR="00BD169F" w:rsidRDefault="00BD169F" w:rsidP="00BD169F">
      <w:r>
        <w:t>(см. текст в предыдущей редакции)</w:t>
      </w:r>
    </w:p>
    <w:p w:rsidR="00BD169F" w:rsidRDefault="00BD169F" w:rsidP="00BD169F">
      <w:r>
        <w:t>2. Те же действия, сопряженные с неповиновением законному требованию представителя власти либо иного лица, исполняющего обязанности по охране общественного порядка или пресекающего нарушение общественного порядка, -</w:t>
      </w:r>
    </w:p>
    <w:p w:rsidR="00BD169F" w:rsidRDefault="00BD169F" w:rsidP="00BD169F">
      <w:r>
        <w:t>влекут наложение административного штрафа в размере от одной тысячи до двух тысяч пятисот рублей или административный арест на срок до пятнадцати суток.</w:t>
      </w:r>
    </w:p>
    <w:p w:rsidR="00BD169F" w:rsidRDefault="00BD169F" w:rsidP="00BD169F">
      <w:r>
        <w:t>(в ред. Федерального закона от 22.06.2007 N 116-ФЗ)</w:t>
      </w:r>
    </w:p>
    <w:p w:rsidR="00BD169F" w:rsidRDefault="00BD169F" w:rsidP="00BD169F">
      <w:r>
        <w:t>(см. текст в предыдущей редакции)</w:t>
      </w:r>
    </w:p>
    <w:p w:rsidR="00BD169F" w:rsidRDefault="00BD169F" w:rsidP="00BD169F"/>
    <w:p w:rsidR="00933B3D" w:rsidRPr="00933B3D" w:rsidRDefault="00933B3D" w:rsidP="00933B3D">
      <w:pPr>
        <w:rPr>
          <w:b/>
        </w:rPr>
      </w:pPr>
      <w:r w:rsidRPr="00933B3D">
        <w:rPr>
          <w:b/>
        </w:rPr>
        <w:t>Статья 20.20. Потребление (распитие) алкогольной продукции в запрещенных местах либо потребление наркотических средств или психотропных веществ, новых потенциально опасных психоактивных веществ или одурманивающих веществ в общественных местах</w:t>
      </w:r>
    </w:p>
    <w:p w:rsidR="00933B3D" w:rsidRDefault="00933B3D" w:rsidP="00933B3D">
      <w:r>
        <w:t>(в ред. Федерального закона от 03.02.2015 N 7-ФЗ)</w:t>
      </w:r>
    </w:p>
    <w:p w:rsidR="00933B3D" w:rsidRDefault="00933B3D" w:rsidP="00933B3D">
      <w:r>
        <w:t>(см. текст в предыдущей редакции)</w:t>
      </w:r>
    </w:p>
    <w:p w:rsidR="00933B3D" w:rsidRDefault="00933B3D" w:rsidP="00933B3D">
      <w:r>
        <w:t>(в ред. Федерального закона от 21.12.2013 N 365-ФЗ)</w:t>
      </w:r>
    </w:p>
    <w:p w:rsidR="00933B3D" w:rsidRDefault="00933B3D" w:rsidP="00933B3D">
      <w:r>
        <w:t>(см. текст в предыдущей редакции)</w:t>
      </w:r>
    </w:p>
    <w:p w:rsidR="00933B3D" w:rsidRDefault="00933B3D" w:rsidP="00933B3D">
      <w:r>
        <w:t xml:space="preserve"> </w:t>
      </w:r>
    </w:p>
    <w:p w:rsidR="00933B3D" w:rsidRDefault="00933B3D" w:rsidP="00933B3D">
      <w:r>
        <w:t>1. Потребление (распитие) алкогольной продукции в местах, запрещенных федеральным законом, -</w:t>
      </w:r>
    </w:p>
    <w:p w:rsidR="00933B3D" w:rsidRDefault="00933B3D" w:rsidP="00933B3D">
      <w:r>
        <w:t>влечет наложение административного штрафа в размере от пятисот до одной тысячи пятисот рублей.</w:t>
      </w:r>
    </w:p>
    <w:p w:rsidR="00933B3D" w:rsidRDefault="00933B3D" w:rsidP="00933B3D">
      <w:r>
        <w:t>2. Потребление наркотических средств или психотропных веществ без назначения врача, новых потенциально опасных психоактивных веществ или одурманивающих веществ на улицах, стадионах, в скверах, парках, в транспортном средстве общего пользования, а также в других общественных местах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 в отношении которого имеются достаточные основания полагать, что он потребил наркотические средства или психотропные вещества без назначения врача, новые потенциально опасные психоактивные вещества или одурманивающие вещества на улице, стадионе, в сквере, парке, в транспортном средстве общего пользования, а также в другом общественном месте, -</w:t>
      </w:r>
    </w:p>
    <w:p w:rsidR="00933B3D" w:rsidRDefault="00933B3D" w:rsidP="00933B3D">
      <w:r>
        <w:t>(в ред. Федеральных законов от 03.02.2015 N 7-ФЗ, от 13.07.2015 N 230-ФЗ)</w:t>
      </w:r>
    </w:p>
    <w:p w:rsidR="00933B3D" w:rsidRDefault="00933B3D" w:rsidP="00933B3D">
      <w:r>
        <w:t>(см. текст в предыдущей редакции)</w:t>
      </w:r>
    </w:p>
    <w:p w:rsidR="00933B3D" w:rsidRDefault="00933B3D" w:rsidP="00933B3D">
      <w: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933B3D" w:rsidRDefault="00933B3D" w:rsidP="00933B3D">
      <w:r>
        <w:t>3. Действия, указанные в части 2 настоящей статьи, совершенные иностранным гражданином или лицом без гражданства, -</w:t>
      </w:r>
    </w:p>
    <w:p w:rsidR="00BD169F" w:rsidRDefault="00933B3D" w:rsidP="00933B3D">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933B3D" w:rsidRDefault="00933B3D" w:rsidP="00933B3D"/>
    <w:p w:rsidR="00933B3D" w:rsidRPr="00933B3D" w:rsidRDefault="00933B3D" w:rsidP="00933B3D">
      <w:pPr>
        <w:rPr>
          <w:b/>
        </w:rPr>
      </w:pPr>
      <w:r w:rsidRPr="00933B3D">
        <w:rPr>
          <w:b/>
        </w:rPr>
        <w:t>Статья 20.21. Появление в общественных местах в состоянии опьянения</w:t>
      </w:r>
    </w:p>
    <w:p w:rsidR="00933B3D" w:rsidRDefault="00933B3D" w:rsidP="00933B3D">
      <w:r>
        <w:t xml:space="preserve"> </w:t>
      </w:r>
    </w:p>
    <w:p w:rsidR="00933B3D" w:rsidRDefault="00933B3D" w:rsidP="00933B3D">
      <w:r>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w:t>
      </w:r>
    </w:p>
    <w:p w:rsidR="00933B3D" w:rsidRDefault="00933B3D" w:rsidP="00933B3D">
      <w:r>
        <w:lastRenderedPageBreak/>
        <w:t>влечет наложение административного штрафа в размере от пятисот до одной тысячи пятисот рублей или административный арест на срок до пятнадцати суток.</w:t>
      </w:r>
    </w:p>
    <w:p w:rsidR="00933B3D" w:rsidRDefault="00933B3D" w:rsidP="00933B3D">
      <w:r>
        <w:t>(в ред. Федеральных законов от 22.06.2007 N 116-ФЗ, от 21.12.2013 N 365-ФЗ)</w:t>
      </w:r>
    </w:p>
    <w:p w:rsidR="00933B3D" w:rsidRDefault="00933B3D" w:rsidP="00933B3D">
      <w:r>
        <w:t>(см. текст в предыдущей редакции)</w:t>
      </w:r>
    </w:p>
    <w:p w:rsidR="00933B3D" w:rsidRDefault="00933B3D" w:rsidP="00933B3D"/>
    <w:p w:rsidR="00933B3D" w:rsidRPr="00933B3D" w:rsidRDefault="00933B3D" w:rsidP="00933B3D">
      <w:pPr>
        <w:rPr>
          <w:b/>
        </w:rPr>
      </w:pPr>
      <w:r w:rsidRPr="00933B3D">
        <w:rPr>
          <w:b/>
        </w:rPr>
        <w:t>Статья 20.22. Нахождение в состоянии опьянения несовершеннолетних, потребление (распитие) ими алкогольной и спиртосодержащей продукции либо потребление ими наркотических средств или психотропных веществ, новых потенциально опасных психоактивных веществ или одурманивающих веществ</w:t>
      </w:r>
    </w:p>
    <w:p w:rsidR="00933B3D" w:rsidRDefault="00933B3D" w:rsidP="00933B3D">
      <w:r>
        <w:t>(в ред. Федерального закона от 03.02.2015 N 7-ФЗ)</w:t>
      </w:r>
    </w:p>
    <w:p w:rsidR="00933B3D" w:rsidRDefault="00933B3D" w:rsidP="00933B3D">
      <w:r>
        <w:t>(см. текст в предыдущей редакции)</w:t>
      </w:r>
    </w:p>
    <w:p w:rsidR="00933B3D" w:rsidRDefault="00933B3D" w:rsidP="00933B3D">
      <w:r>
        <w:t>(в ред. Федерального закона от 21.12.2013 N 365-ФЗ)</w:t>
      </w:r>
    </w:p>
    <w:p w:rsidR="00933B3D" w:rsidRDefault="00933B3D" w:rsidP="00933B3D">
      <w:r>
        <w:t>(см. текст в предыдущей редакции)</w:t>
      </w:r>
    </w:p>
    <w:p w:rsidR="00933B3D" w:rsidRDefault="00933B3D" w:rsidP="00933B3D">
      <w:r>
        <w:t xml:space="preserve"> </w:t>
      </w:r>
    </w:p>
    <w:p w:rsidR="00933B3D" w:rsidRDefault="00933B3D" w:rsidP="00933B3D">
      <w:r>
        <w:t>Нахождение в состоянии опьянения несовершеннолетних в возрасте до шестнадцати лет, либо потребление (распитие) ими алкогольной и спиртосодержащей продукции, либо потребление ими наркотических средств или психотропных веществ без назначения врача, новых потенциально опасных психоактивных веществ или одурманивающих веществ -</w:t>
      </w:r>
    </w:p>
    <w:p w:rsidR="00933B3D" w:rsidRDefault="00933B3D" w:rsidP="00933B3D">
      <w:r>
        <w:t>(в ред. Федерального закона от 03.02.2015 N 7-ФЗ)</w:t>
      </w:r>
    </w:p>
    <w:p w:rsidR="00933B3D" w:rsidRDefault="00933B3D" w:rsidP="00933B3D">
      <w:r>
        <w:t>(см. текст в предыдущей редакции)</w:t>
      </w:r>
    </w:p>
    <w:p w:rsidR="00933B3D" w:rsidRDefault="00933B3D" w:rsidP="00933B3D">
      <w:r>
        <w:t>влечет наложение административного штрафа на родителей или иных законных представителей несовершеннолетних в размере от одной тысячи пятисот до двух тысяч рублей.</w:t>
      </w:r>
    </w:p>
    <w:p w:rsidR="00933B3D" w:rsidRDefault="00933B3D" w:rsidP="00933B3D"/>
    <w:p w:rsidR="00933B3D" w:rsidRDefault="00933B3D" w:rsidP="00933B3D">
      <w:bookmarkStart w:id="0" w:name="_GoBack"/>
      <w:bookmarkEnd w:id="0"/>
    </w:p>
    <w:sectPr w:rsidR="00933B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B81"/>
    <w:rsid w:val="0019409A"/>
    <w:rsid w:val="00207B81"/>
    <w:rsid w:val="00933B3D"/>
    <w:rsid w:val="00BD1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848E07-D5F8-4B26-86B6-66FF26704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1844</Words>
  <Characters>10515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3</cp:revision>
  <dcterms:created xsi:type="dcterms:W3CDTF">2018-01-26T05:43:00Z</dcterms:created>
  <dcterms:modified xsi:type="dcterms:W3CDTF">2018-01-26T05:57:00Z</dcterms:modified>
</cp:coreProperties>
</file>